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01" w:rsidRDefault="00362501" w:rsidP="00362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01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 муниципального образования «Город Всеволожск» Всеволожского муниципального района Ленинградской области</w:t>
      </w:r>
    </w:p>
    <w:p w:rsidR="007E2E04" w:rsidRDefault="00362501" w:rsidP="00F909A4">
      <w:pPr>
        <w:spacing w:after="0"/>
        <w:ind w:left="-851"/>
        <w:jc w:val="center"/>
        <w:rPr>
          <w:rFonts w:ascii="Times New Roman" w:hAnsi="Times New Roman" w:cs="Times New Roman"/>
          <w:sz w:val="20"/>
          <w:szCs w:val="28"/>
        </w:rPr>
      </w:pPr>
      <w:r w:rsidRPr="00362501">
        <w:rPr>
          <w:rFonts w:ascii="Times New Roman" w:hAnsi="Times New Roman" w:cs="Times New Roman"/>
          <w:sz w:val="28"/>
          <w:szCs w:val="28"/>
        </w:rPr>
        <w:t xml:space="preserve"> </w:t>
      </w:r>
      <w:r w:rsidRPr="00362501">
        <w:rPr>
          <w:rFonts w:ascii="Times New Roman" w:hAnsi="Times New Roman" w:cs="Times New Roman"/>
          <w:sz w:val="20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(или), пользование на д</w:t>
      </w:r>
      <w:bookmarkStart w:id="0" w:name="_GoBack"/>
      <w:bookmarkEnd w:id="0"/>
      <w:r w:rsidRPr="00362501">
        <w:rPr>
          <w:rFonts w:ascii="Times New Roman" w:hAnsi="Times New Roman" w:cs="Times New Roman"/>
          <w:sz w:val="20"/>
          <w:szCs w:val="28"/>
        </w:rPr>
        <w:t>олгосрочной основе субъектам  малого и среднего предпринимательства,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 в форме государственных учреждений),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F909A4" w:rsidRDefault="00F909A4" w:rsidP="00362501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909A4" w:rsidRDefault="00F909A4" w:rsidP="00362501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F909A4">
        <w:rPr>
          <w:rFonts w:ascii="Times New Roman" w:hAnsi="Times New Roman" w:cs="Times New Roman"/>
          <w:b/>
          <w:sz w:val="20"/>
          <w:szCs w:val="28"/>
        </w:rPr>
        <w:t xml:space="preserve">Недвижимое имущество 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389"/>
        <w:gridCol w:w="1843"/>
        <w:gridCol w:w="1276"/>
        <w:gridCol w:w="1701"/>
        <w:gridCol w:w="3402"/>
      </w:tblGrid>
      <w:tr w:rsidR="00F909A4" w:rsidRPr="00F909A4" w:rsidTr="00F909A4">
        <w:trPr>
          <w:trHeight w:val="986"/>
        </w:trPr>
        <w:tc>
          <w:tcPr>
            <w:tcW w:w="454" w:type="dxa"/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F909A4" w:rsidRPr="00F909A4" w:rsidRDefault="00F909A4" w:rsidP="00F909A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 объекта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помещения (м</w:t>
            </w:r>
            <w:r w:rsidRPr="00F909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(в том числе сведения об обременении объекта)</w:t>
            </w:r>
          </w:p>
        </w:tc>
        <w:tc>
          <w:tcPr>
            <w:tcW w:w="3402" w:type="dxa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</w:tr>
      <w:tr w:rsidR="00F909A4" w:rsidRPr="00F909A4" w:rsidTr="00F909A4">
        <w:trPr>
          <w:trHeight w:val="986"/>
        </w:trPr>
        <w:tc>
          <w:tcPr>
            <w:tcW w:w="454" w:type="dxa"/>
            <w:shd w:val="clear" w:color="auto" w:fill="auto"/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Гаражный бокс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Российская Федерация, Ленинградская область, </w:t>
            </w:r>
            <w:proofErr w:type="spellStart"/>
            <w:r w:rsidRPr="00F909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гор.Всеволожск</w:t>
            </w:r>
            <w:proofErr w:type="spellEnd"/>
            <w:r w:rsidRPr="00F909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ул. Павловская, 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д. 61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20,6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 xml:space="preserve">ИП Антонов Ю.Г. 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(договор аренды</w:t>
            </w:r>
            <w:r w:rsidRPr="00F909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21/4-16)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23110" cy="15176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араж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9A4" w:rsidRPr="00F909A4" w:rsidTr="00F909A4">
        <w:trPr>
          <w:trHeight w:val="986"/>
        </w:trPr>
        <w:tc>
          <w:tcPr>
            <w:tcW w:w="454" w:type="dxa"/>
            <w:shd w:val="clear" w:color="auto" w:fill="auto"/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Помещения второго этажа нежилого здания банно-прачечного комбината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</w:t>
            </w:r>
            <w:proofErr w:type="spellStart"/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гор.Всеволожск</w:t>
            </w:r>
            <w:proofErr w:type="spellEnd"/>
            <w:r w:rsidRPr="00F909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Шишканя</w:t>
            </w:r>
            <w:proofErr w:type="spellEnd"/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, д.16а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684,7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МП «Банно-прачечный комбинат» (хозяйственное ведение)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23110" cy="1514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Баня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9A4" w:rsidRDefault="00F909A4" w:rsidP="00362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B4" w:rsidRDefault="003B00B4" w:rsidP="003B00B4">
      <w:pPr>
        <w:jc w:val="center"/>
        <w:rPr>
          <w:rFonts w:ascii="Times New Roman" w:hAnsi="Times New Roman" w:cs="Times New Roman"/>
          <w:b/>
          <w:szCs w:val="24"/>
        </w:rPr>
      </w:pPr>
      <w:r w:rsidRPr="005B6C28">
        <w:rPr>
          <w:rFonts w:ascii="Times New Roman" w:hAnsi="Times New Roman" w:cs="Times New Roman"/>
          <w:b/>
          <w:szCs w:val="24"/>
        </w:rPr>
        <w:t>Движимое имущество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019"/>
        <w:gridCol w:w="2693"/>
        <w:gridCol w:w="1560"/>
        <w:gridCol w:w="2693"/>
      </w:tblGrid>
      <w:tr w:rsidR="003B00B4" w:rsidRPr="003B00B4" w:rsidTr="003B00B4">
        <w:trPr>
          <w:trHeight w:val="902"/>
        </w:trPr>
        <w:tc>
          <w:tcPr>
            <w:tcW w:w="675" w:type="dxa"/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 объекта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B00B4" w:rsidRPr="003B00B4" w:rsidRDefault="00ED7171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="003B00B4" w:rsidRPr="003B00B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. сведения 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об обременении объекта)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B4" w:rsidRPr="003B00B4" w:rsidTr="003B00B4">
        <w:trPr>
          <w:trHeight w:val="1038"/>
        </w:trPr>
        <w:tc>
          <w:tcPr>
            <w:tcW w:w="675" w:type="dxa"/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Многофункциональный центр </w:t>
            </w:r>
            <w:r w:rsidRPr="003B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Lexmark</w:t>
            </w: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 2442 </w:t>
            </w:r>
            <w:proofErr w:type="spellStart"/>
            <w:r w:rsidRPr="003B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adwe</w:t>
            </w:r>
            <w:proofErr w:type="spellEnd"/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Ленинградская обл., Всеволожский р-н,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г. Всеволожск, 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ул. Павловская, д. 59 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Собственность МО «Город Всеволожск»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B4" w:rsidRPr="003B00B4" w:rsidTr="003B00B4">
        <w:trPr>
          <w:trHeight w:val="1259"/>
        </w:trPr>
        <w:tc>
          <w:tcPr>
            <w:tcW w:w="675" w:type="dxa"/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(системный блок </w:t>
            </w:r>
            <w:r w:rsidRPr="003B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</w:t>
            </w: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 302)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обл., Всеволожский р-н, г. Всеволожск, 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ул. Павловская, д. 59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Собственность МО «Город Всеволожск»</w:t>
            </w:r>
          </w:p>
        </w:tc>
      </w:tr>
      <w:tr w:rsidR="003B00B4" w:rsidRPr="003B00B4" w:rsidTr="003B00B4">
        <w:trPr>
          <w:trHeight w:val="1340"/>
        </w:trPr>
        <w:tc>
          <w:tcPr>
            <w:tcW w:w="675" w:type="dxa"/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– </w:t>
            </w:r>
            <w:proofErr w:type="spellStart"/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Lenovo</w:t>
            </w:r>
            <w:proofErr w:type="spellEnd"/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Ленинградская обл., Всеволожский р-н, г. Всеволожск, ул. Павловская,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Собственность МО «Город Всеволожск»</w:t>
            </w:r>
          </w:p>
        </w:tc>
      </w:tr>
      <w:tr w:rsidR="00ED7171" w:rsidRPr="003B00B4" w:rsidTr="00885B74">
        <w:trPr>
          <w:trHeight w:val="1340"/>
        </w:trPr>
        <w:tc>
          <w:tcPr>
            <w:tcW w:w="675" w:type="dxa"/>
            <w:vAlign w:val="center"/>
          </w:tcPr>
          <w:p w:rsidR="00ED7171" w:rsidRPr="00ED7171" w:rsidRDefault="00ED7171" w:rsidP="00ED7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1" w:rsidRPr="00ED7171" w:rsidRDefault="00ED7171" w:rsidP="00ED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 xml:space="preserve">«Нестационарный торговый объект </w:t>
            </w:r>
          </w:p>
          <w:p w:rsidR="00ED7171" w:rsidRPr="00ED7171" w:rsidRDefault="00ED7171" w:rsidP="00ED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>со специализацией «Печать» тип 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1" w:rsidRPr="00ED7171" w:rsidRDefault="00ED7171" w:rsidP="00ED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</w:t>
            </w:r>
          </w:p>
          <w:p w:rsidR="00ED7171" w:rsidRPr="00ED7171" w:rsidRDefault="00ED7171" w:rsidP="00ED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 xml:space="preserve">г. Всеволожск, </w:t>
            </w:r>
          </w:p>
          <w:p w:rsidR="00ED7171" w:rsidRPr="00ED7171" w:rsidRDefault="00ED7171" w:rsidP="00ED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>у уч.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1" w:rsidRPr="00ED7171" w:rsidRDefault="00ED7171" w:rsidP="00ED7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ED7171" w:rsidRPr="00ED7171" w:rsidRDefault="00ED7171" w:rsidP="00ED7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1" w:rsidRPr="00ED7171" w:rsidRDefault="00ED7171" w:rsidP="00ED7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>Собственность МО «Город Всеволожск»</w:t>
            </w:r>
          </w:p>
          <w:p w:rsidR="00ED7171" w:rsidRPr="00ED7171" w:rsidRDefault="00ED7171" w:rsidP="00ED7171">
            <w:pPr>
              <w:ind w:left="7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ED7171" w:rsidRPr="00ED7171" w:rsidRDefault="00ED7171" w:rsidP="00ED7171">
            <w:pPr>
              <w:ind w:left="7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ED7171" w:rsidRPr="00ED7171" w:rsidRDefault="00ED7171" w:rsidP="00ED7171">
            <w:pPr>
              <w:ind w:left="7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ED7171" w:rsidRPr="00ED7171" w:rsidRDefault="00ED7171" w:rsidP="00ED7171">
            <w:pPr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171" w:rsidRPr="003B00B4" w:rsidTr="00885B74">
        <w:trPr>
          <w:trHeight w:val="1340"/>
        </w:trPr>
        <w:tc>
          <w:tcPr>
            <w:tcW w:w="675" w:type="dxa"/>
            <w:vAlign w:val="center"/>
          </w:tcPr>
          <w:p w:rsidR="00ED7171" w:rsidRPr="00ED7171" w:rsidRDefault="00ED7171" w:rsidP="00ED7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1" w:rsidRPr="00ED7171" w:rsidRDefault="00ED7171" w:rsidP="00ED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 xml:space="preserve">«Нестационарный торговый объект </w:t>
            </w:r>
          </w:p>
          <w:p w:rsidR="00ED7171" w:rsidRPr="00ED7171" w:rsidRDefault="00ED7171" w:rsidP="00ED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>со специализацией «Печать» тип 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1" w:rsidRPr="00ED7171" w:rsidRDefault="00ED7171" w:rsidP="00ED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</w:p>
          <w:p w:rsidR="00ED7171" w:rsidRPr="00ED7171" w:rsidRDefault="00ED7171" w:rsidP="00ED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 xml:space="preserve">г. Всеволожск, </w:t>
            </w:r>
          </w:p>
          <w:p w:rsidR="00ED7171" w:rsidRPr="00ED7171" w:rsidRDefault="00ED7171" w:rsidP="00ED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>пр. Октябрьский,</w:t>
            </w:r>
          </w:p>
          <w:p w:rsidR="00ED7171" w:rsidRPr="00ED7171" w:rsidRDefault="00ED7171" w:rsidP="00ED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>у дома 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1" w:rsidRPr="00ED7171" w:rsidRDefault="00ED7171" w:rsidP="00ED7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ED7171" w:rsidRPr="00ED7171" w:rsidRDefault="00ED7171" w:rsidP="00ED7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1" w:rsidRPr="00ED7171" w:rsidRDefault="00ED7171" w:rsidP="00ED7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>Собственность МО «Город Всеволожск»</w:t>
            </w:r>
          </w:p>
          <w:p w:rsidR="00ED7171" w:rsidRPr="00ED7171" w:rsidRDefault="00ED7171" w:rsidP="00ED7171">
            <w:pPr>
              <w:ind w:left="7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ED7171" w:rsidRPr="00ED7171" w:rsidRDefault="00ED7171" w:rsidP="00ED7171">
            <w:pPr>
              <w:ind w:left="7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ED7171" w:rsidRPr="00ED7171" w:rsidRDefault="00ED7171" w:rsidP="00ED7171">
            <w:pPr>
              <w:ind w:left="7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ED7171" w:rsidRPr="00ED7171" w:rsidRDefault="00ED7171" w:rsidP="00ED7171">
            <w:pPr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171" w:rsidRPr="003B00B4" w:rsidTr="00885B74">
        <w:trPr>
          <w:trHeight w:val="1340"/>
        </w:trPr>
        <w:tc>
          <w:tcPr>
            <w:tcW w:w="675" w:type="dxa"/>
            <w:vAlign w:val="center"/>
          </w:tcPr>
          <w:p w:rsidR="00ED7171" w:rsidRPr="00ED7171" w:rsidRDefault="00ED7171" w:rsidP="00ED7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1" w:rsidRPr="00ED7171" w:rsidRDefault="00ED7171" w:rsidP="00ED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 xml:space="preserve">«Нестационарный торговый объект </w:t>
            </w:r>
          </w:p>
          <w:p w:rsidR="00ED7171" w:rsidRPr="00ED7171" w:rsidRDefault="00ED7171" w:rsidP="00ED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>со специализацией «Печать» тип 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1" w:rsidRPr="00ED7171" w:rsidRDefault="00ED7171" w:rsidP="00ED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</w:p>
          <w:p w:rsidR="00ED7171" w:rsidRPr="00ED7171" w:rsidRDefault="00ED7171" w:rsidP="00ED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 xml:space="preserve">г. Всеволожск, </w:t>
            </w:r>
          </w:p>
          <w:p w:rsidR="00ED7171" w:rsidRPr="00ED7171" w:rsidRDefault="00ED7171" w:rsidP="00ED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 xml:space="preserve">угол ул. Александровская и ул. </w:t>
            </w:r>
            <w:proofErr w:type="spellStart"/>
            <w:r w:rsidRPr="00ED7171">
              <w:rPr>
                <w:rFonts w:ascii="Times New Roman" w:hAnsi="Times New Roman" w:cs="Times New Roman"/>
                <w:sz w:val="20"/>
                <w:szCs w:val="20"/>
              </w:rPr>
              <w:t>Вокка</w:t>
            </w:r>
            <w:proofErr w:type="spellEnd"/>
            <w:r w:rsidRPr="00ED7171">
              <w:rPr>
                <w:rFonts w:ascii="Times New Roman" w:hAnsi="Times New Roman" w:cs="Times New Roman"/>
                <w:sz w:val="20"/>
                <w:szCs w:val="20"/>
              </w:rPr>
              <w:t>, д. 6, к.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1" w:rsidRPr="00ED7171" w:rsidRDefault="00ED7171" w:rsidP="00ED7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ED7171" w:rsidRPr="00ED7171" w:rsidRDefault="00ED7171" w:rsidP="00ED7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1" w:rsidRPr="00ED7171" w:rsidRDefault="00ED7171" w:rsidP="00ED7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>Собственность МО «Город Всеволожск»</w:t>
            </w:r>
          </w:p>
          <w:p w:rsidR="00ED7171" w:rsidRPr="00ED7171" w:rsidRDefault="00ED7171" w:rsidP="00ED7171">
            <w:pPr>
              <w:ind w:left="7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ED7171" w:rsidRPr="00ED7171" w:rsidRDefault="00ED7171" w:rsidP="00ED7171">
            <w:pPr>
              <w:ind w:left="7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ED7171" w:rsidRPr="00ED7171" w:rsidRDefault="00ED7171" w:rsidP="00ED7171">
            <w:pPr>
              <w:ind w:left="7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ED7171" w:rsidRPr="00ED7171" w:rsidRDefault="00ED7171" w:rsidP="00ED7171">
            <w:pPr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171" w:rsidRPr="003B00B4" w:rsidTr="00885B74">
        <w:trPr>
          <w:trHeight w:val="1340"/>
        </w:trPr>
        <w:tc>
          <w:tcPr>
            <w:tcW w:w="675" w:type="dxa"/>
            <w:vAlign w:val="center"/>
          </w:tcPr>
          <w:p w:rsidR="00ED7171" w:rsidRPr="00ED7171" w:rsidRDefault="00ED7171" w:rsidP="00ED7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1" w:rsidRPr="00ED7171" w:rsidRDefault="00ED7171" w:rsidP="00ED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 xml:space="preserve">«Нестационарный торговый объект </w:t>
            </w:r>
          </w:p>
          <w:p w:rsidR="00ED7171" w:rsidRPr="00ED7171" w:rsidRDefault="00ED7171" w:rsidP="00ED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>со специализацией «Печать» тип 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1" w:rsidRPr="00ED7171" w:rsidRDefault="00ED7171" w:rsidP="00ED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</w:p>
          <w:p w:rsidR="00ED7171" w:rsidRPr="00ED7171" w:rsidRDefault="00ED7171" w:rsidP="00ED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 xml:space="preserve">г. Всеволожск, </w:t>
            </w:r>
          </w:p>
          <w:p w:rsidR="00ED7171" w:rsidRPr="00ED7171" w:rsidRDefault="00ED7171" w:rsidP="00ED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 xml:space="preserve">угол пр. Всеволожский </w:t>
            </w:r>
          </w:p>
          <w:p w:rsidR="00ED7171" w:rsidRPr="00ED7171" w:rsidRDefault="00ED7171" w:rsidP="00ED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>и ул. Константиновская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1" w:rsidRPr="00ED7171" w:rsidRDefault="00ED7171" w:rsidP="00ED7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1" w:rsidRPr="00ED7171" w:rsidRDefault="00ED7171" w:rsidP="00ED7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171">
              <w:rPr>
                <w:rFonts w:ascii="Times New Roman" w:hAnsi="Times New Roman" w:cs="Times New Roman"/>
                <w:sz w:val="20"/>
                <w:szCs w:val="20"/>
              </w:rPr>
              <w:t>Собственность МО «Город Всеволожск»</w:t>
            </w:r>
          </w:p>
          <w:p w:rsidR="00ED7171" w:rsidRPr="00ED7171" w:rsidRDefault="00ED7171" w:rsidP="00ED7171">
            <w:pPr>
              <w:ind w:left="7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ED7171" w:rsidRPr="00ED7171" w:rsidRDefault="00ED7171" w:rsidP="00ED7171">
            <w:pPr>
              <w:ind w:left="7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ED7171" w:rsidRPr="00ED7171" w:rsidRDefault="00ED7171" w:rsidP="00ED7171">
            <w:pPr>
              <w:ind w:left="7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ED7171" w:rsidRPr="00ED7171" w:rsidRDefault="00ED7171" w:rsidP="00ED7171">
            <w:pPr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0B4" w:rsidRPr="00F909A4" w:rsidRDefault="003B00B4" w:rsidP="00362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00B4" w:rsidRPr="00F9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01"/>
    <w:rsid w:val="00057491"/>
    <w:rsid w:val="00362501"/>
    <w:rsid w:val="003B00B4"/>
    <w:rsid w:val="005363A9"/>
    <w:rsid w:val="007E2E04"/>
    <w:rsid w:val="00B913A7"/>
    <w:rsid w:val="00ED7171"/>
    <w:rsid w:val="00F9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E7E85-328A-4CF6-BE78-D2CCE41B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Урмилевич</dc:creator>
  <cp:keywords/>
  <dc:description/>
  <cp:lastModifiedBy>Егорова</cp:lastModifiedBy>
  <cp:revision>2</cp:revision>
  <dcterms:created xsi:type="dcterms:W3CDTF">2024-01-15T08:07:00Z</dcterms:created>
  <dcterms:modified xsi:type="dcterms:W3CDTF">2024-01-15T08:07:00Z</dcterms:modified>
</cp:coreProperties>
</file>